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BF1" w:rsidRPr="009B7BF1" w:rsidRDefault="00FB71CF" w:rsidP="00FB71CF">
      <w:pPr>
        <w:bidi/>
        <w:jc w:val="center"/>
        <w:rPr>
          <w:rFonts w:ascii="Simplified Arabic" w:hAnsi="Simplified Arabic" w:cs="Simplified Arabic"/>
          <w:sz w:val="28"/>
          <w:szCs w:val="28"/>
        </w:rPr>
      </w:pPr>
      <w:r w:rsidRPr="00C55B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55F38E7" wp14:editId="2116C8B7">
            <wp:extent cx="1438910" cy="1438910"/>
            <wp:effectExtent l="0" t="0" r="889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7BF1" w:rsidRPr="004C6BC7" w:rsidRDefault="005E13F9" w:rsidP="005E13F9">
      <w:pPr>
        <w:bidi/>
        <w:jc w:val="center"/>
        <w:rPr>
          <w:rFonts w:cs="Simplified Arabic"/>
          <w:b/>
          <w:bCs/>
          <w:sz w:val="26"/>
          <w:szCs w:val="26"/>
          <w:rtl/>
          <w:lang w:val="ru-RU" w:bidi="ar-JO"/>
        </w:rPr>
      </w:pPr>
      <w:r w:rsidRPr="004C6BC7">
        <w:rPr>
          <w:rFonts w:cs="Simplified Arabic" w:hint="cs"/>
          <w:b/>
          <w:bCs/>
          <w:sz w:val="26"/>
          <w:szCs w:val="26"/>
          <w:rtl/>
          <w:lang w:val="ru-RU" w:bidi="ar-JO"/>
        </w:rPr>
        <w:t xml:space="preserve">مذكرة توضيحية: البند رقم 1 </w:t>
      </w:r>
      <w:r w:rsidR="00701DEF" w:rsidRPr="004C6BC7">
        <w:rPr>
          <w:rFonts w:cs="Simplified Arabic" w:hint="cs"/>
          <w:b/>
          <w:bCs/>
          <w:sz w:val="26"/>
          <w:szCs w:val="26"/>
          <w:rtl/>
          <w:lang w:val="ru-RU" w:bidi="ar-JO"/>
        </w:rPr>
        <w:t xml:space="preserve">(ج) </w:t>
      </w:r>
      <w:r w:rsidRPr="004C6BC7">
        <w:rPr>
          <w:rFonts w:cs="Simplified Arabic" w:hint="cs"/>
          <w:b/>
          <w:bCs/>
          <w:sz w:val="26"/>
          <w:szCs w:val="26"/>
          <w:rtl/>
          <w:lang w:val="ru-RU" w:bidi="ar-JO"/>
        </w:rPr>
        <w:t>من الاجندة</w:t>
      </w:r>
    </w:p>
    <w:p w:rsidR="009B7BF1" w:rsidRPr="004C6BC7" w:rsidRDefault="009B7BF1" w:rsidP="0002651F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4C6BC7">
        <w:rPr>
          <w:rFonts w:ascii="Simplified Arabic" w:hAnsi="Simplified Arabic" w:cs="Simplified Arabic"/>
          <w:b/>
          <w:bCs/>
          <w:sz w:val="26"/>
          <w:szCs w:val="26"/>
          <w:rtl/>
        </w:rPr>
        <w:t>لجنة الرقابة المالية</w:t>
      </w:r>
    </w:p>
    <w:p w:rsidR="009B7BF1" w:rsidRPr="004C6BC7" w:rsidRDefault="009B7BF1" w:rsidP="004C6BC7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4C6BC7">
        <w:rPr>
          <w:rFonts w:ascii="Simplified Arabic" w:hAnsi="Simplified Arabic" w:cs="Simplified Arabic"/>
          <w:sz w:val="26"/>
          <w:szCs w:val="26"/>
          <w:rtl/>
        </w:rPr>
        <w:t>بعد القرار رقم</w:t>
      </w:r>
      <w:r w:rsidRPr="004C6BC7">
        <w:rPr>
          <w:rFonts w:ascii="Simplified Arabic" w:hAnsi="Simplified Arabic" w:cs="Simplified Arabic"/>
          <w:sz w:val="26"/>
          <w:szCs w:val="26"/>
        </w:rPr>
        <w:t xml:space="preserve"> OIC / GA-IOFS / 2016 / FIN.REG </w:t>
      </w:r>
      <w:r w:rsidRPr="004C6BC7">
        <w:rPr>
          <w:rFonts w:ascii="Simplified Arabic" w:hAnsi="Simplified Arabic" w:cs="Simplified Arabic"/>
          <w:sz w:val="26"/>
          <w:szCs w:val="26"/>
          <w:rtl/>
        </w:rPr>
        <w:t xml:space="preserve">للجلسة الافتتاحية للجمعية العامة التي عقدت في 26-28 أبريل 2016 في </w:t>
      </w:r>
      <w:r w:rsidR="0002651F" w:rsidRPr="004C6BC7">
        <w:rPr>
          <w:rFonts w:ascii="Simplified Arabic" w:hAnsi="Simplified Arabic" w:cs="Simplified Arabic" w:hint="cs"/>
          <w:sz w:val="26"/>
          <w:szCs w:val="26"/>
          <w:rtl/>
        </w:rPr>
        <w:t>أستانا،</w:t>
      </w:r>
      <w:r w:rsidRPr="004C6BC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02651F" w:rsidRPr="004C6BC7">
        <w:rPr>
          <w:rFonts w:ascii="Simplified Arabic" w:hAnsi="Simplified Arabic" w:cs="Simplified Arabic" w:hint="cs"/>
          <w:sz w:val="26"/>
          <w:szCs w:val="26"/>
          <w:rtl/>
        </w:rPr>
        <w:t>كازاخستان،</w:t>
      </w:r>
      <w:r w:rsidRPr="004C6BC7">
        <w:rPr>
          <w:rFonts w:ascii="Simplified Arabic" w:hAnsi="Simplified Arabic" w:cs="Simplified Arabic"/>
          <w:sz w:val="26"/>
          <w:szCs w:val="26"/>
          <w:rtl/>
        </w:rPr>
        <w:t xml:space="preserve"> وفقًا للبند 6 والفقرة 8 من المادة 10 من اللوائح المالية</w:t>
      </w:r>
      <w:r w:rsidRPr="004C6BC7">
        <w:rPr>
          <w:rFonts w:ascii="Simplified Arabic" w:hAnsi="Simplified Arabic" w:cs="Simplified Arabic"/>
          <w:sz w:val="26"/>
          <w:szCs w:val="26"/>
        </w:rPr>
        <w:t xml:space="preserve"> </w:t>
      </w:r>
      <w:r w:rsidRPr="004C6BC7">
        <w:rPr>
          <w:rFonts w:ascii="Simplified Arabic" w:hAnsi="Simplified Arabic" w:cs="Simplified Arabic" w:hint="cs"/>
          <w:sz w:val="26"/>
          <w:szCs w:val="26"/>
          <w:rtl/>
        </w:rPr>
        <w:t>في ا</w:t>
      </w:r>
      <w:r w:rsidRPr="004C6BC7">
        <w:rPr>
          <w:rFonts w:ascii="Simplified Arabic" w:hAnsi="Simplified Arabic" w:cs="Simplified Arabic"/>
          <w:sz w:val="26"/>
          <w:szCs w:val="26"/>
          <w:rtl/>
        </w:rPr>
        <w:t>لمنظمة الإسلامية للأمن الغذائي</w:t>
      </w:r>
      <w:r w:rsidRPr="004C6BC7">
        <w:rPr>
          <w:rFonts w:ascii="Simplified Arabic" w:hAnsi="Simplified Arabic" w:cs="Simplified Arabic"/>
          <w:sz w:val="26"/>
          <w:szCs w:val="26"/>
        </w:rPr>
        <w:t>.</w:t>
      </w:r>
    </w:p>
    <w:p w:rsidR="009B7BF1" w:rsidRPr="004C6BC7" w:rsidRDefault="009B7BF1" w:rsidP="004C6BC7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4C6BC7">
        <w:rPr>
          <w:rFonts w:ascii="Simplified Arabic" w:hAnsi="Simplified Arabic" w:cs="Simplified Arabic" w:hint="cs"/>
          <w:sz w:val="26"/>
          <w:szCs w:val="26"/>
          <w:rtl/>
        </w:rPr>
        <w:t>ومع</w:t>
      </w:r>
      <w:r w:rsidRPr="004C6BC7">
        <w:rPr>
          <w:rFonts w:ascii="Simplified Arabic" w:hAnsi="Simplified Arabic" w:cs="Simplified Arabic"/>
          <w:sz w:val="26"/>
          <w:szCs w:val="26"/>
        </w:rPr>
        <w:t xml:space="preserve"> </w:t>
      </w:r>
      <w:r w:rsidRPr="004C6BC7">
        <w:rPr>
          <w:rFonts w:ascii="Simplified Arabic" w:hAnsi="Simplified Arabic" w:cs="Simplified Arabic"/>
          <w:sz w:val="26"/>
          <w:szCs w:val="26"/>
          <w:rtl/>
        </w:rPr>
        <w:t xml:space="preserve">مراعاة متطلبات اللوائح </w:t>
      </w:r>
      <w:r w:rsidR="004C6BC7" w:rsidRPr="004C6BC7">
        <w:rPr>
          <w:rFonts w:ascii="Simplified Arabic" w:hAnsi="Simplified Arabic" w:cs="Simplified Arabic" w:hint="cs"/>
          <w:sz w:val="26"/>
          <w:szCs w:val="26"/>
          <w:rtl/>
        </w:rPr>
        <w:t>المالية،</w:t>
      </w:r>
      <w:r w:rsidRPr="004C6BC7">
        <w:rPr>
          <w:rFonts w:ascii="Simplified Arabic" w:hAnsi="Simplified Arabic" w:cs="Simplified Arabic"/>
          <w:sz w:val="26"/>
          <w:szCs w:val="26"/>
          <w:rtl/>
        </w:rPr>
        <w:t xml:space="preserve"> وكجزء من تطوير وتحسين الرقابة المالية الداخلية والخارجية</w:t>
      </w:r>
      <w:r w:rsidRPr="004C6BC7">
        <w:rPr>
          <w:rFonts w:ascii="Simplified Arabic" w:hAnsi="Simplified Arabic" w:cs="Simplified Arabic"/>
          <w:sz w:val="26"/>
          <w:szCs w:val="26"/>
        </w:rPr>
        <w:t>.</w:t>
      </w:r>
    </w:p>
    <w:p w:rsidR="009B7BF1" w:rsidRPr="004C6BC7" w:rsidRDefault="004C6BC7" w:rsidP="004C6BC7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4C6BC7">
        <w:rPr>
          <w:rFonts w:ascii="Simplified Arabic" w:hAnsi="Simplified Arabic" w:cs="Simplified Arabic" w:hint="cs"/>
          <w:sz w:val="26"/>
          <w:szCs w:val="26"/>
          <w:rtl/>
        </w:rPr>
        <w:t>وبناءً</w:t>
      </w:r>
      <w:r w:rsidRPr="004C6BC7">
        <w:rPr>
          <w:rFonts w:ascii="Simplified Arabic" w:hAnsi="Simplified Arabic" w:cs="Simplified Arabic"/>
          <w:sz w:val="26"/>
          <w:szCs w:val="26"/>
        </w:rPr>
        <w:t xml:space="preserve"> </w:t>
      </w:r>
      <w:r w:rsidRPr="004C6BC7">
        <w:rPr>
          <w:rFonts w:ascii="Simplified Arabic" w:hAnsi="Simplified Arabic" w:cs="Simplified Arabic" w:hint="cs"/>
          <w:sz w:val="26"/>
          <w:szCs w:val="26"/>
          <w:rtl/>
        </w:rPr>
        <w:t>على</w:t>
      </w:r>
      <w:r w:rsidR="009B7BF1" w:rsidRPr="004C6BC7">
        <w:rPr>
          <w:rFonts w:ascii="Simplified Arabic" w:hAnsi="Simplified Arabic" w:cs="Simplified Arabic"/>
          <w:sz w:val="26"/>
          <w:szCs w:val="26"/>
          <w:rtl/>
        </w:rPr>
        <w:t xml:space="preserve"> اللوائح المذكورة </w:t>
      </w:r>
      <w:r w:rsidRPr="004C6BC7">
        <w:rPr>
          <w:rFonts w:ascii="Simplified Arabic" w:hAnsi="Simplified Arabic" w:cs="Simplified Arabic" w:hint="cs"/>
          <w:sz w:val="26"/>
          <w:szCs w:val="26"/>
          <w:rtl/>
        </w:rPr>
        <w:t>أعلاه،</w:t>
      </w:r>
      <w:r w:rsidR="009B7BF1" w:rsidRPr="004C6BC7">
        <w:rPr>
          <w:rFonts w:ascii="Simplified Arabic" w:hAnsi="Simplified Arabic" w:cs="Simplified Arabic"/>
          <w:sz w:val="26"/>
          <w:szCs w:val="26"/>
          <w:rtl/>
        </w:rPr>
        <w:t xml:space="preserve"> تم إنشاء لجنة الرقابة المالية التابعة للمنظمة الإسلامية للأمن الغذائي وفقًا للمادة 10.6 من اللوائح </w:t>
      </w:r>
      <w:r w:rsidRPr="004C6BC7">
        <w:rPr>
          <w:rFonts w:ascii="Simplified Arabic" w:hAnsi="Simplified Arabic" w:cs="Simplified Arabic" w:hint="cs"/>
          <w:sz w:val="26"/>
          <w:szCs w:val="26"/>
          <w:rtl/>
        </w:rPr>
        <w:t>المالية،</w:t>
      </w:r>
      <w:r w:rsidR="009B7BF1" w:rsidRPr="004C6BC7">
        <w:rPr>
          <w:rFonts w:ascii="Simplified Arabic" w:hAnsi="Simplified Arabic" w:cs="Simplified Arabic"/>
          <w:sz w:val="26"/>
          <w:szCs w:val="26"/>
          <w:rtl/>
        </w:rPr>
        <w:t xml:space="preserve"> ومن خلال الاجتماع الرابع للمجلس التنفيذي</w:t>
      </w:r>
      <w:r w:rsidR="009B7BF1" w:rsidRPr="004C6BC7">
        <w:rPr>
          <w:rFonts w:ascii="Simplified Arabic" w:hAnsi="Simplified Arabic" w:cs="Simplified Arabic"/>
          <w:sz w:val="26"/>
          <w:szCs w:val="26"/>
        </w:rPr>
        <w:t xml:space="preserve"> </w:t>
      </w:r>
      <w:r w:rsidR="009B7BF1" w:rsidRPr="004C6BC7">
        <w:rPr>
          <w:rFonts w:ascii="Simplified Arabic" w:hAnsi="Simplified Arabic" w:cs="Simplified Arabic"/>
          <w:sz w:val="26"/>
          <w:szCs w:val="26"/>
          <w:rtl/>
        </w:rPr>
        <w:t>للمنظمة الإسلامية للأمن الغذائي في 12 ديسمبر 2019</w:t>
      </w:r>
      <w:r w:rsidR="009B7BF1" w:rsidRPr="004C6BC7">
        <w:rPr>
          <w:rFonts w:ascii="Simplified Arabic" w:hAnsi="Simplified Arabic" w:cs="Simplified Arabic"/>
          <w:sz w:val="26"/>
          <w:szCs w:val="26"/>
        </w:rPr>
        <w:t>.</w:t>
      </w:r>
    </w:p>
    <w:p w:rsidR="009B7BF1" w:rsidRPr="004C6BC7" w:rsidRDefault="009B7BF1" w:rsidP="004C6BC7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4C6BC7">
        <w:rPr>
          <w:rFonts w:ascii="Simplified Arabic" w:hAnsi="Simplified Arabic" w:cs="Simplified Arabic"/>
          <w:sz w:val="26"/>
          <w:szCs w:val="26"/>
          <w:rtl/>
        </w:rPr>
        <w:t xml:space="preserve">في نفس الرأي ووفقًا </w:t>
      </w:r>
      <w:r w:rsidR="00DB35C6" w:rsidRPr="004C6BC7">
        <w:rPr>
          <w:rFonts w:ascii="Simplified Arabic" w:hAnsi="Simplified Arabic" w:cs="Simplified Arabic"/>
          <w:sz w:val="26"/>
          <w:szCs w:val="26"/>
          <w:rtl/>
        </w:rPr>
        <w:t>للمادة 10.8</w:t>
      </w:r>
      <w:r w:rsidRPr="004C6BC7">
        <w:rPr>
          <w:rFonts w:ascii="Simplified Arabic" w:hAnsi="Simplified Arabic" w:cs="Simplified Arabic"/>
          <w:sz w:val="26"/>
          <w:szCs w:val="26"/>
          <w:rtl/>
        </w:rPr>
        <w:t xml:space="preserve"> التي تفصّل هيكل لجنة الرقابة المالية</w:t>
      </w:r>
      <w:r w:rsidR="00DB35C6" w:rsidRPr="004C6BC7">
        <w:rPr>
          <w:rFonts w:ascii="Simplified Arabic" w:hAnsi="Simplified Arabic" w:cs="Simplified Arabic"/>
          <w:sz w:val="26"/>
          <w:szCs w:val="26"/>
        </w:rPr>
        <w:t xml:space="preserve"> </w:t>
      </w:r>
      <w:r w:rsidRPr="004C6BC7">
        <w:rPr>
          <w:rFonts w:ascii="Simplified Arabic" w:hAnsi="Simplified Arabic" w:cs="Simplified Arabic"/>
          <w:sz w:val="26"/>
          <w:szCs w:val="26"/>
          <w:rtl/>
        </w:rPr>
        <w:t xml:space="preserve">أنشأ المجلس التنفيذي لجنة الرقابة المالية </w:t>
      </w:r>
      <w:r w:rsidRPr="004C6BC7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Pr="004C6BC7">
        <w:rPr>
          <w:rFonts w:ascii="Simplified Arabic" w:hAnsi="Simplified Arabic" w:cs="Simplified Arabic"/>
          <w:sz w:val="26"/>
          <w:szCs w:val="26"/>
          <w:rtl/>
        </w:rPr>
        <w:t xml:space="preserve">ضمت ثلاثة ممثلين من كازاخستان بصفتها الدولة المضيفة (العضوية الدائمة) والإمارات العربية </w:t>
      </w:r>
      <w:r w:rsidR="00DB35C6" w:rsidRPr="004C6BC7">
        <w:rPr>
          <w:rFonts w:ascii="Simplified Arabic" w:hAnsi="Simplified Arabic" w:cs="Simplified Arabic" w:hint="cs"/>
          <w:sz w:val="26"/>
          <w:szCs w:val="26"/>
          <w:rtl/>
        </w:rPr>
        <w:t>المتحدة وبنغلاديش</w:t>
      </w:r>
      <w:r w:rsidRPr="004C6BC7">
        <w:rPr>
          <w:rFonts w:ascii="Simplified Arabic" w:hAnsi="Simplified Arabic" w:cs="Simplified Arabic"/>
          <w:sz w:val="26"/>
          <w:szCs w:val="26"/>
        </w:rPr>
        <w:t>.</w:t>
      </w:r>
    </w:p>
    <w:p w:rsidR="0002651F" w:rsidRPr="004C6BC7" w:rsidRDefault="009B7BF1" w:rsidP="00B81A74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4C6BC7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و</w:t>
      </w:r>
      <w:r w:rsidRPr="004C6BC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في هذا </w:t>
      </w:r>
      <w:r w:rsidR="0002651F" w:rsidRPr="004C6BC7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الصدد،</w:t>
      </w:r>
      <w:r w:rsidRPr="004C6BC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يرجى العلم أن أعضاء لجنة الرقابة المالية سيبدأون عملهم بعد الترشيح الرسمي من بلدانهم في الربع الأول 2021 لتدقيق البيانات المالية</w:t>
      </w:r>
      <w:r w:rsidRPr="004C6BC7">
        <w:rPr>
          <w:rFonts w:ascii="Simplified Arabic" w:hAnsi="Simplified Arabic" w:cs="Simplified Arabic"/>
          <w:b/>
          <w:bCs/>
          <w:sz w:val="26"/>
          <w:szCs w:val="26"/>
        </w:rPr>
        <w:t xml:space="preserve"> </w:t>
      </w:r>
      <w:r w:rsidRPr="004C6BC7">
        <w:rPr>
          <w:rFonts w:ascii="Simplified Arabic" w:hAnsi="Simplified Arabic" w:cs="Simplified Arabic"/>
          <w:b/>
          <w:bCs/>
          <w:sz w:val="26"/>
          <w:szCs w:val="26"/>
          <w:rtl/>
        </w:rPr>
        <w:t>للمنظمة الإسلامية للأمن الغذائي للسنة المنتهية في 31 ديسمبر 2020</w:t>
      </w:r>
    </w:p>
    <w:p w:rsidR="0002651F" w:rsidRPr="004C6BC7" w:rsidRDefault="0002651F" w:rsidP="0002651F">
      <w:pPr>
        <w:bidi/>
        <w:ind w:left="340" w:right="-340"/>
        <w:rPr>
          <w:rFonts w:ascii="Simplified Arabic" w:hAnsi="Simplified Arabic" w:cs="Simplified Arabic"/>
          <w:sz w:val="26"/>
          <w:szCs w:val="26"/>
        </w:rPr>
      </w:pPr>
    </w:p>
    <w:p w:rsidR="0002651F" w:rsidRPr="004C6BC7" w:rsidRDefault="0002651F" w:rsidP="0002651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4C6BC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السكرتارية العامة </w:t>
      </w:r>
    </w:p>
    <w:p w:rsidR="0002651F" w:rsidRPr="004C6BC7" w:rsidRDefault="0002651F" w:rsidP="0002651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4C6BC7"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A1062C" w:rsidRPr="004C6BC7" w:rsidRDefault="0002651F" w:rsidP="0002651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4C6BC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نور </w:t>
      </w:r>
      <w:r w:rsidRPr="004C6BC7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سلطان،</w:t>
      </w:r>
      <w:r w:rsidRPr="004C6BC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كازاخستان</w:t>
      </w:r>
      <w:bookmarkStart w:id="0" w:name="_GoBack"/>
      <w:bookmarkEnd w:id="0"/>
    </w:p>
    <w:sectPr w:rsidR="00A1062C" w:rsidRPr="004C6BC7">
      <w:headerReference w:type="default" r:id="rId7"/>
      <w:foot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962" w:rsidRDefault="00515962" w:rsidP="009B7BF1">
      <w:pPr>
        <w:spacing w:after="0" w:line="240" w:lineRule="auto"/>
      </w:pPr>
      <w:r>
        <w:separator/>
      </w:r>
    </w:p>
  </w:endnote>
  <w:endnote w:type="continuationSeparator" w:id="0">
    <w:p w:rsidR="00515962" w:rsidRDefault="00515962" w:rsidP="009B7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2429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A4E73" w:rsidRDefault="00EA4E7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A4E73" w:rsidRDefault="00EA4E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962" w:rsidRDefault="00515962" w:rsidP="009B7BF1">
      <w:pPr>
        <w:spacing w:after="0" w:line="240" w:lineRule="auto"/>
      </w:pPr>
      <w:r>
        <w:separator/>
      </w:r>
    </w:p>
  </w:footnote>
  <w:footnote w:type="continuationSeparator" w:id="0">
    <w:p w:rsidR="00515962" w:rsidRDefault="00515962" w:rsidP="009B7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BF1" w:rsidRDefault="009B7BF1" w:rsidP="004C6BC7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F1"/>
    <w:rsid w:val="0002651F"/>
    <w:rsid w:val="004A66F4"/>
    <w:rsid w:val="004C6BC7"/>
    <w:rsid w:val="00515962"/>
    <w:rsid w:val="005E13F9"/>
    <w:rsid w:val="005E4846"/>
    <w:rsid w:val="0060472E"/>
    <w:rsid w:val="00701DEF"/>
    <w:rsid w:val="00946A54"/>
    <w:rsid w:val="0095602B"/>
    <w:rsid w:val="009B7BF1"/>
    <w:rsid w:val="00A1062C"/>
    <w:rsid w:val="00AB10E8"/>
    <w:rsid w:val="00B81A74"/>
    <w:rsid w:val="00BE2256"/>
    <w:rsid w:val="00CE6BBB"/>
    <w:rsid w:val="00DB35C6"/>
    <w:rsid w:val="00EA4E73"/>
    <w:rsid w:val="00FB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4CA80C-1326-4225-93BB-23B71B33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B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BF1"/>
  </w:style>
  <w:style w:type="paragraph" w:styleId="Footer">
    <w:name w:val="footer"/>
    <w:basedOn w:val="Normal"/>
    <w:link w:val="FooterChar"/>
    <w:uiPriority w:val="99"/>
    <w:unhideWhenUsed/>
    <w:rsid w:val="009B7B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BF1"/>
  </w:style>
  <w:style w:type="paragraph" w:styleId="BalloonText">
    <w:name w:val="Balloon Text"/>
    <w:basedOn w:val="Normal"/>
    <w:link w:val="BalloonTextChar"/>
    <w:uiPriority w:val="99"/>
    <w:semiHidden/>
    <w:unhideWhenUsed/>
    <w:rsid w:val="00FB71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1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1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2020-11-05T09:16:00Z</cp:lastPrinted>
  <dcterms:created xsi:type="dcterms:W3CDTF">2020-10-12T11:37:00Z</dcterms:created>
  <dcterms:modified xsi:type="dcterms:W3CDTF">2020-11-05T11:19:00Z</dcterms:modified>
</cp:coreProperties>
</file>